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F4FB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CF4FB6">
        <w:rPr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620C9A" w:rsidRPr="00CF4FB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620C9A" w:rsidRPr="00CF4FB6">
        <w:rPr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620C9A" w:rsidRPr="00CF4FB6">
        <w:rPr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620C9A" w:rsidRPr="00CF4FB6">
        <w:rPr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620C9A" w:rsidRPr="00CF4FB6">
        <w:rPr>
          <w:rFonts w:asciiTheme="majorBidi" w:hAnsiTheme="majorBidi" w:cstheme="majorBidi"/>
          <w:sz w:val="28"/>
          <w:szCs w:val="28"/>
        </w:rPr>
        <w:t xml:space="preserve"> района Алтайского края"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F4FB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FB6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FB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FB6">
              <w:rPr>
                <w:rFonts w:asciiTheme="majorBidi" w:hAnsiTheme="majorBidi" w:cstheme="majorBidi"/>
                <w:sz w:val="24"/>
                <w:szCs w:val="24"/>
              </w:rPr>
              <w:t>Татьяна Андреевна Овсяник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FB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4FB6">
              <w:rPr>
                <w:rFonts w:asciiTheme="majorBidi" w:hAnsiTheme="majorBidi" w:cstheme="majorBidi"/>
                <w:sz w:val="24"/>
                <w:szCs w:val="24"/>
              </w:rPr>
              <w:t>Татьяна Андреевна Овсяник</w:t>
            </w:r>
          </w:p>
          <w:p w:rsidR="00620C9A" w:rsidRPr="00CF4FB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F4FB6">
              <w:rPr>
                <w:rFonts w:asciiTheme="majorBidi" w:hAnsiTheme="majorBidi" w:cstheme="majorBidi"/>
                <w:sz w:val="24"/>
                <w:szCs w:val="24"/>
              </w:rPr>
              <w:t xml:space="preserve"> №55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CF4FB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F26E748" wp14:editId="628366AF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6454C024" wp14:editId="225C00A5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CF4FB6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CF4FB6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Саввушка</w:t>
      </w:r>
      <w:bookmarkStart w:id="0" w:name="_GoBack"/>
      <w:bookmarkEnd w:id="0"/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"Саввушинская средняя общеобразовательная школа имени Героя Советского Союза К.Н.Чекаева " Змеиногорского района Алтайского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"Саввушинская средняя общеобразовательная школа имени Героя Советского Союза К.Н.Чекаева " Змеиногорского района Алтайского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"Саввушинская средняя общеобразовательная школа имени Героя Советского Союза К.Н.Чекаева " Змеиногорского района Алтайского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"Саввушинская средняя общеобразовательная школа имени Героя Советского Союза К.Н.Чекаева " Змеиногорского района Алтайского края"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"Саввушинская средняя общеобразовательная школа имени Героя Советского Союза К.Н.Чекаева " Змеиногорского района Алтайского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5099B">
        <w:tc>
          <w:tcPr>
            <w:tcW w:w="6000" w:type="dxa"/>
            <w:vMerge w:val="restart"/>
            <w:shd w:val="clear" w:color="auto" w:fill="D9D9D9"/>
          </w:tcPr>
          <w:p w:rsidR="0085099B" w:rsidRDefault="009303B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099B" w:rsidRDefault="009303B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099B">
        <w:tc>
          <w:tcPr>
            <w:tcW w:w="2425" w:type="dxa"/>
            <w:vMerge/>
          </w:tcPr>
          <w:p w:rsidR="0085099B" w:rsidRDefault="0085099B"/>
        </w:tc>
        <w:tc>
          <w:tcPr>
            <w:tcW w:w="2425" w:type="dxa"/>
            <w:vMerge/>
          </w:tcPr>
          <w:p w:rsidR="0085099B" w:rsidRDefault="0085099B"/>
        </w:tc>
        <w:tc>
          <w:tcPr>
            <w:tcW w:w="0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5099B">
        <w:tc>
          <w:tcPr>
            <w:tcW w:w="14550" w:type="dxa"/>
            <w:gridSpan w:val="6"/>
            <w:shd w:val="clear" w:color="auto" w:fill="FFFFB3"/>
          </w:tcPr>
          <w:p w:rsidR="0085099B" w:rsidRDefault="009303B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099B">
        <w:tc>
          <w:tcPr>
            <w:tcW w:w="2425" w:type="dxa"/>
            <w:vMerge w:val="restart"/>
          </w:tcPr>
          <w:p w:rsidR="0085099B" w:rsidRDefault="009303B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5099B" w:rsidRDefault="009303BD">
            <w:r>
              <w:t>Русский язык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5</w:t>
            </w:r>
          </w:p>
        </w:tc>
      </w:tr>
      <w:tr w:rsidR="0085099B">
        <w:tc>
          <w:tcPr>
            <w:tcW w:w="2425" w:type="dxa"/>
            <w:vMerge/>
          </w:tcPr>
          <w:p w:rsidR="0085099B" w:rsidRDefault="0085099B"/>
        </w:tc>
        <w:tc>
          <w:tcPr>
            <w:tcW w:w="2425" w:type="dxa"/>
          </w:tcPr>
          <w:p w:rsidR="0085099B" w:rsidRDefault="009303BD">
            <w:r>
              <w:t>Литературное чтение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</w:tr>
      <w:tr w:rsidR="0085099B">
        <w:tc>
          <w:tcPr>
            <w:tcW w:w="2425" w:type="dxa"/>
          </w:tcPr>
          <w:p w:rsidR="0085099B" w:rsidRDefault="009303BD">
            <w:r>
              <w:t>Иностранный язык</w:t>
            </w:r>
          </w:p>
        </w:tc>
        <w:tc>
          <w:tcPr>
            <w:tcW w:w="2425" w:type="dxa"/>
          </w:tcPr>
          <w:p w:rsidR="0085099B" w:rsidRDefault="009303BD">
            <w:r>
              <w:t>Иностранный язык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</w:tr>
      <w:tr w:rsidR="0085099B">
        <w:tc>
          <w:tcPr>
            <w:tcW w:w="2425" w:type="dxa"/>
          </w:tcPr>
          <w:p w:rsidR="0085099B" w:rsidRDefault="009303BD">
            <w:r>
              <w:t>Математика и информатика</w:t>
            </w:r>
          </w:p>
        </w:tc>
        <w:tc>
          <w:tcPr>
            <w:tcW w:w="2425" w:type="dxa"/>
          </w:tcPr>
          <w:p w:rsidR="0085099B" w:rsidRDefault="009303BD">
            <w:r>
              <w:t>Математика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4</w:t>
            </w:r>
          </w:p>
        </w:tc>
      </w:tr>
      <w:tr w:rsidR="0085099B">
        <w:tc>
          <w:tcPr>
            <w:tcW w:w="2425" w:type="dxa"/>
          </w:tcPr>
          <w:p w:rsidR="0085099B" w:rsidRDefault="009303B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5099B" w:rsidRDefault="009303BD">
            <w:r>
              <w:t>Окружающий мир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</w:tr>
      <w:tr w:rsidR="0085099B">
        <w:tc>
          <w:tcPr>
            <w:tcW w:w="2425" w:type="dxa"/>
          </w:tcPr>
          <w:p w:rsidR="0085099B" w:rsidRDefault="009303BD">
            <w:r>
              <w:t xml:space="preserve">Основы религиозных культур и светской </w:t>
            </w:r>
            <w:r>
              <w:t>этики</w:t>
            </w:r>
          </w:p>
        </w:tc>
        <w:tc>
          <w:tcPr>
            <w:tcW w:w="2425" w:type="dxa"/>
          </w:tcPr>
          <w:p w:rsidR="0085099B" w:rsidRDefault="009303B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2425" w:type="dxa"/>
            <w:vMerge w:val="restart"/>
          </w:tcPr>
          <w:p w:rsidR="0085099B" w:rsidRDefault="009303BD">
            <w:r>
              <w:t>Искусство</w:t>
            </w:r>
          </w:p>
        </w:tc>
        <w:tc>
          <w:tcPr>
            <w:tcW w:w="2425" w:type="dxa"/>
          </w:tcPr>
          <w:p w:rsidR="0085099B" w:rsidRDefault="009303BD">
            <w:r>
              <w:t>Изобразительное искусство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2425" w:type="dxa"/>
            <w:vMerge/>
          </w:tcPr>
          <w:p w:rsidR="0085099B" w:rsidRDefault="0085099B"/>
        </w:tc>
        <w:tc>
          <w:tcPr>
            <w:tcW w:w="2425" w:type="dxa"/>
          </w:tcPr>
          <w:p w:rsidR="0085099B" w:rsidRDefault="009303BD">
            <w:r>
              <w:t>Музыка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2425" w:type="dxa"/>
          </w:tcPr>
          <w:p w:rsidR="0085099B" w:rsidRDefault="009303BD">
            <w:r>
              <w:t>Технология</w:t>
            </w:r>
          </w:p>
        </w:tc>
        <w:tc>
          <w:tcPr>
            <w:tcW w:w="2425" w:type="dxa"/>
          </w:tcPr>
          <w:p w:rsidR="0085099B" w:rsidRDefault="009303BD">
            <w:r>
              <w:t>Технология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2425" w:type="dxa"/>
          </w:tcPr>
          <w:p w:rsidR="0085099B" w:rsidRDefault="009303BD">
            <w:r>
              <w:t>Физическая культура</w:t>
            </w:r>
          </w:p>
        </w:tc>
        <w:tc>
          <w:tcPr>
            <w:tcW w:w="2425" w:type="dxa"/>
          </w:tcPr>
          <w:p w:rsidR="0085099B" w:rsidRDefault="009303BD">
            <w:r>
              <w:t>Физическая культура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2</w:t>
            </w:r>
          </w:p>
        </w:tc>
      </w:tr>
      <w:tr w:rsidR="0085099B">
        <w:tc>
          <w:tcPr>
            <w:tcW w:w="4850" w:type="dxa"/>
            <w:gridSpan w:val="2"/>
            <w:shd w:val="clear" w:color="auto" w:fill="00FF00"/>
          </w:tcPr>
          <w:p w:rsidR="0085099B" w:rsidRDefault="009303B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23</w:t>
            </w:r>
          </w:p>
        </w:tc>
      </w:tr>
      <w:tr w:rsidR="0085099B">
        <w:tc>
          <w:tcPr>
            <w:tcW w:w="4850" w:type="dxa"/>
            <w:gridSpan w:val="2"/>
            <w:shd w:val="clear" w:color="auto" w:fill="00FF00"/>
          </w:tcPr>
          <w:p w:rsidR="0085099B" w:rsidRDefault="009303B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23</w:t>
            </w:r>
          </w:p>
        </w:tc>
      </w:tr>
      <w:tr w:rsidR="0085099B">
        <w:tc>
          <w:tcPr>
            <w:tcW w:w="4850" w:type="dxa"/>
            <w:gridSpan w:val="2"/>
            <w:shd w:val="clear" w:color="auto" w:fill="FCE3FC"/>
          </w:tcPr>
          <w:p w:rsidR="0085099B" w:rsidRDefault="009303B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34</w:t>
            </w:r>
          </w:p>
        </w:tc>
      </w:tr>
      <w:tr w:rsidR="0085099B">
        <w:tc>
          <w:tcPr>
            <w:tcW w:w="4850" w:type="dxa"/>
            <w:gridSpan w:val="2"/>
            <w:shd w:val="clear" w:color="auto" w:fill="FCE3FC"/>
          </w:tcPr>
          <w:p w:rsidR="0085099B" w:rsidRDefault="009303B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85099B" w:rsidRDefault="009303BD">
            <w:pPr>
              <w:jc w:val="center"/>
            </w:pPr>
            <w:r>
              <w:t>782</w:t>
            </w:r>
          </w:p>
        </w:tc>
      </w:tr>
    </w:tbl>
    <w:p w:rsidR="0085099B" w:rsidRDefault="009303BD">
      <w:r>
        <w:br w:type="page"/>
      </w:r>
    </w:p>
    <w:p w:rsidR="0085099B" w:rsidRDefault="009303BD">
      <w:r>
        <w:rPr>
          <w:b/>
          <w:sz w:val="32"/>
        </w:rPr>
        <w:lastRenderedPageBreak/>
        <w:t>План внеурочной деятельности (недельный)</w:t>
      </w:r>
    </w:p>
    <w:p w:rsidR="0085099B" w:rsidRDefault="009303BD">
      <w:r>
        <w:t xml:space="preserve">муниципальное бюджетное общеобразовательное учреждение "Саввушинская средняя общеобразовательная школа имени Героя Советского Союза </w:t>
      </w:r>
      <w:r>
        <w:t>К.Н.Чекаева " Змеиногорского района Алтайского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5099B">
        <w:tc>
          <w:tcPr>
            <w:tcW w:w="4850" w:type="dxa"/>
            <w:vMerge w:val="restart"/>
            <w:shd w:val="clear" w:color="auto" w:fill="D9D9D9"/>
          </w:tcPr>
          <w:p w:rsidR="0085099B" w:rsidRDefault="009303BD">
            <w:r>
              <w:rPr>
                <w:b/>
              </w:rPr>
              <w:t>Учебные курсы</w:t>
            </w:r>
          </w:p>
          <w:p w:rsidR="0085099B" w:rsidRDefault="0085099B"/>
        </w:tc>
        <w:tc>
          <w:tcPr>
            <w:tcW w:w="9700" w:type="dxa"/>
            <w:gridSpan w:val="4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099B">
        <w:tc>
          <w:tcPr>
            <w:tcW w:w="4850" w:type="dxa"/>
            <w:vMerge/>
          </w:tcPr>
          <w:p w:rsidR="0085099B" w:rsidRDefault="0085099B"/>
        </w:tc>
        <w:tc>
          <w:tcPr>
            <w:tcW w:w="2425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5099B" w:rsidRDefault="009303B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5099B">
        <w:tc>
          <w:tcPr>
            <w:tcW w:w="4850" w:type="dxa"/>
          </w:tcPr>
          <w:p w:rsidR="0085099B" w:rsidRDefault="009303BD">
            <w:r>
              <w:t>Разговор о важном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4850" w:type="dxa"/>
          </w:tcPr>
          <w:p w:rsidR="0085099B" w:rsidRDefault="009303BD">
            <w:r>
              <w:t>Двигательная активность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4850" w:type="dxa"/>
          </w:tcPr>
          <w:p w:rsidR="0085099B" w:rsidRDefault="009303BD">
            <w:r>
              <w:t>Профориентация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4850" w:type="dxa"/>
          </w:tcPr>
          <w:p w:rsidR="0085099B" w:rsidRDefault="009303BD">
            <w:r>
              <w:t>Функциональная грамотность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4850" w:type="dxa"/>
          </w:tcPr>
          <w:p w:rsidR="0085099B" w:rsidRDefault="009303BD">
            <w:r>
              <w:t>Коррекционные занятия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099B" w:rsidRDefault="009303BD">
            <w:pPr>
              <w:jc w:val="center"/>
            </w:pPr>
            <w:r>
              <w:t>1</w:t>
            </w:r>
          </w:p>
        </w:tc>
      </w:tr>
      <w:tr w:rsidR="0085099B">
        <w:tc>
          <w:tcPr>
            <w:tcW w:w="4850" w:type="dxa"/>
            <w:shd w:val="clear" w:color="auto" w:fill="00FF00"/>
          </w:tcPr>
          <w:p w:rsidR="0085099B" w:rsidRDefault="009303B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85099B" w:rsidRDefault="009303BD">
            <w:pPr>
              <w:jc w:val="center"/>
            </w:pPr>
            <w:r>
              <w:t>5</w:t>
            </w:r>
          </w:p>
        </w:tc>
      </w:tr>
    </w:tbl>
    <w:p w:rsidR="009303BD" w:rsidRDefault="009303BD"/>
    <w:sectPr w:rsidR="009303B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099B"/>
    <w:rsid w:val="008632FA"/>
    <w:rsid w:val="008829BA"/>
    <w:rsid w:val="008B4198"/>
    <w:rsid w:val="009303B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4FB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095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</cp:revision>
  <dcterms:created xsi:type="dcterms:W3CDTF">2023-04-17T10:52:00Z</dcterms:created>
  <dcterms:modified xsi:type="dcterms:W3CDTF">2023-09-18T01:56:00Z</dcterms:modified>
</cp:coreProperties>
</file>